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4203"/>
        <w:gridCol w:w="3021"/>
      </w:tblGrid>
      <w:tr w:rsidR="008267AF" w14:paraId="4244E875" w14:textId="77777777" w:rsidTr="000F7B43">
        <w:trPr>
          <w:trHeight w:val="983"/>
        </w:trPr>
        <w:tc>
          <w:tcPr>
            <w:tcW w:w="1838" w:type="dxa"/>
          </w:tcPr>
          <w:p w14:paraId="250871D0" w14:textId="77777777" w:rsidR="008267AF" w:rsidRPr="008267AF" w:rsidRDefault="008267AF" w:rsidP="008267AF">
            <w:pPr>
              <w:spacing w:before="240"/>
              <w:jc w:val="center"/>
              <w:rPr>
                <w:b/>
                <w:caps/>
              </w:rPr>
            </w:pPr>
            <w:r w:rsidRPr="008267AF">
              <w:rPr>
                <w:b/>
                <w:caps/>
              </w:rPr>
              <w:t>Obecní úřad Holotín</w:t>
            </w:r>
          </w:p>
        </w:tc>
        <w:tc>
          <w:tcPr>
            <w:tcW w:w="4203" w:type="dxa"/>
          </w:tcPr>
          <w:p w14:paraId="5002EDFC" w14:textId="77777777" w:rsidR="008267AF" w:rsidRDefault="008267AF" w:rsidP="000F7B43">
            <w:pPr>
              <w:jc w:val="center"/>
              <w:rPr>
                <w:b/>
                <w:sz w:val="28"/>
              </w:rPr>
            </w:pPr>
          </w:p>
          <w:p w14:paraId="1B70C9F2" w14:textId="77777777" w:rsidR="008267AF" w:rsidRPr="00125D9D" w:rsidRDefault="008267AF" w:rsidP="000F7B43">
            <w:pPr>
              <w:jc w:val="center"/>
              <w:rPr>
                <w:b/>
                <w:sz w:val="36"/>
              </w:rPr>
            </w:pPr>
            <w:r w:rsidRPr="00125D9D">
              <w:rPr>
                <w:b/>
                <w:sz w:val="36"/>
              </w:rPr>
              <w:t>Pozvánka</w:t>
            </w:r>
          </w:p>
          <w:p w14:paraId="510003E2" w14:textId="77777777" w:rsidR="008267AF" w:rsidRDefault="008267AF" w:rsidP="000F7B43"/>
        </w:tc>
        <w:tc>
          <w:tcPr>
            <w:tcW w:w="3021" w:type="dxa"/>
          </w:tcPr>
          <w:p w14:paraId="08A1CD12" w14:textId="77777777" w:rsidR="008267AF" w:rsidRDefault="008267AF" w:rsidP="000F7B43"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00928A6C" wp14:editId="10D51114">
                  <wp:simplePos x="0" y="0"/>
                  <wp:positionH relativeFrom="column">
                    <wp:posOffset>575310</wp:posOffset>
                  </wp:positionH>
                  <wp:positionV relativeFrom="paragraph">
                    <wp:posOffset>63610</wp:posOffset>
                  </wp:positionV>
                  <wp:extent cx="606425" cy="524510"/>
                  <wp:effectExtent l="0" t="0" r="3175" b="8890"/>
                  <wp:wrapSquare wrapText="bothSides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25" cy="52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F2FD9B" w14:textId="77777777" w:rsidR="008267AF" w:rsidRDefault="008267AF"/>
    <w:p w14:paraId="7A20711D" w14:textId="738B9509" w:rsidR="00400F94" w:rsidRPr="00400F94" w:rsidRDefault="00872BA3" w:rsidP="00400F94">
      <w:pPr>
        <w:jc w:val="both"/>
        <w:rPr>
          <w:b/>
          <w:sz w:val="28"/>
          <w:szCs w:val="20"/>
        </w:rPr>
      </w:pPr>
      <w:r w:rsidRPr="00400F94">
        <w:rPr>
          <w:b/>
          <w:sz w:val="28"/>
          <w:szCs w:val="20"/>
        </w:rPr>
        <w:t xml:space="preserve">Dne </w:t>
      </w:r>
      <w:r w:rsidR="0013580E" w:rsidRPr="00400F94">
        <w:rPr>
          <w:b/>
          <w:sz w:val="28"/>
          <w:szCs w:val="20"/>
        </w:rPr>
        <w:t>3.11.2026</w:t>
      </w:r>
      <w:r w:rsidR="008267AF" w:rsidRPr="00400F94">
        <w:rPr>
          <w:b/>
          <w:sz w:val="28"/>
          <w:szCs w:val="20"/>
        </w:rPr>
        <w:t xml:space="preserve"> se koná </w:t>
      </w:r>
      <w:r w:rsidR="00400F94" w:rsidRPr="00400F94">
        <w:rPr>
          <w:b/>
          <w:sz w:val="28"/>
          <w:szCs w:val="20"/>
        </w:rPr>
        <w:t xml:space="preserve">ustavující </w:t>
      </w:r>
      <w:r w:rsidR="0013580E" w:rsidRPr="00400F94">
        <w:rPr>
          <w:b/>
          <w:sz w:val="28"/>
          <w:szCs w:val="20"/>
        </w:rPr>
        <w:t>zasedání</w:t>
      </w:r>
      <w:r w:rsidR="00400F94" w:rsidRPr="00400F94">
        <w:rPr>
          <w:b/>
          <w:sz w:val="28"/>
          <w:szCs w:val="20"/>
        </w:rPr>
        <w:t xml:space="preserve"> (</w:t>
      </w:r>
      <w:r w:rsidR="00400F94" w:rsidRPr="00400F94">
        <w:rPr>
          <w:b/>
          <w:sz w:val="28"/>
          <w:szCs w:val="20"/>
        </w:rPr>
        <w:t>v souladu s ustanovením §93 odst. 1 zákona č. 128/2000 Sb.</w:t>
      </w:r>
      <w:r w:rsidR="00400F94" w:rsidRPr="00400F94">
        <w:rPr>
          <w:b/>
          <w:sz w:val="28"/>
          <w:szCs w:val="20"/>
        </w:rPr>
        <w:t>)</w:t>
      </w:r>
      <w:r w:rsidR="0013580E" w:rsidRPr="00400F94">
        <w:rPr>
          <w:b/>
          <w:sz w:val="28"/>
          <w:szCs w:val="20"/>
        </w:rPr>
        <w:t xml:space="preserve"> nově zvoleného Zastupitelstva Obce Holotín</w:t>
      </w:r>
      <w:r w:rsidR="006F278A" w:rsidRPr="00400F94">
        <w:rPr>
          <w:b/>
          <w:sz w:val="28"/>
          <w:szCs w:val="20"/>
        </w:rPr>
        <w:t>,</w:t>
      </w:r>
      <w:r w:rsidR="0013580E" w:rsidRPr="00400F94">
        <w:rPr>
          <w:b/>
          <w:sz w:val="28"/>
          <w:szCs w:val="20"/>
        </w:rPr>
        <w:t xml:space="preserve"> </w:t>
      </w:r>
      <w:r w:rsidR="00400F94" w:rsidRPr="00400F94">
        <w:rPr>
          <w:b/>
          <w:sz w:val="28"/>
          <w:szCs w:val="20"/>
        </w:rPr>
        <w:t xml:space="preserve">svolané dosavadním starostou obce Tomášem Suchánkem v souladu s </w:t>
      </w:r>
      <w:r w:rsidR="00400F94" w:rsidRPr="00400F94">
        <w:rPr>
          <w:b/>
          <w:sz w:val="28"/>
          <w:szCs w:val="20"/>
        </w:rPr>
        <w:t>§9</w:t>
      </w:r>
      <w:r w:rsidR="00400F94" w:rsidRPr="00400F94">
        <w:rPr>
          <w:b/>
          <w:sz w:val="28"/>
          <w:szCs w:val="20"/>
        </w:rPr>
        <w:t>1</w:t>
      </w:r>
      <w:r w:rsidR="00400F94" w:rsidRPr="00400F94">
        <w:rPr>
          <w:b/>
          <w:sz w:val="28"/>
          <w:szCs w:val="20"/>
        </w:rPr>
        <w:t xml:space="preserve"> odst. 1 zákona </w:t>
      </w:r>
      <w:r w:rsidR="00400F94" w:rsidRPr="00400F94">
        <w:rPr>
          <w:b/>
          <w:sz w:val="28"/>
          <w:szCs w:val="20"/>
        </w:rPr>
        <w:t xml:space="preserve">o obcích, </w:t>
      </w:r>
      <w:r w:rsidR="002B3781" w:rsidRPr="00400F94">
        <w:rPr>
          <w:b/>
          <w:sz w:val="28"/>
          <w:szCs w:val="20"/>
        </w:rPr>
        <w:t>od 1</w:t>
      </w:r>
      <w:r w:rsidR="00091BCF" w:rsidRPr="00400F94">
        <w:rPr>
          <w:b/>
          <w:sz w:val="28"/>
          <w:szCs w:val="20"/>
        </w:rPr>
        <w:t>7</w:t>
      </w:r>
      <w:r w:rsidR="002B3781" w:rsidRPr="00400F94">
        <w:rPr>
          <w:b/>
          <w:sz w:val="28"/>
          <w:szCs w:val="20"/>
        </w:rPr>
        <w:t>:0</w:t>
      </w:r>
      <w:r w:rsidR="008267AF" w:rsidRPr="00400F94">
        <w:rPr>
          <w:b/>
          <w:sz w:val="28"/>
          <w:szCs w:val="20"/>
        </w:rPr>
        <w:t>0 hodin v zasedací místnosti OÚ</w:t>
      </w:r>
      <w:r w:rsidR="0013580E" w:rsidRPr="00400F94">
        <w:rPr>
          <w:b/>
          <w:sz w:val="28"/>
          <w:szCs w:val="20"/>
        </w:rPr>
        <w:t xml:space="preserve"> (Holotín č.p.32</w:t>
      </w:r>
      <w:r w:rsidR="00400F94" w:rsidRPr="00400F94">
        <w:rPr>
          <w:b/>
          <w:sz w:val="28"/>
          <w:szCs w:val="20"/>
        </w:rPr>
        <w:t>)</w:t>
      </w:r>
    </w:p>
    <w:p w14:paraId="7FA48D4B" w14:textId="77777777" w:rsidR="008267AF" w:rsidRPr="008267AF" w:rsidRDefault="008267AF">
      <w:pPr>
        <w:rPr>
          <w:b/>
          <w:sz w:val="28"/>
        </w:rPr>
      </w:pPr>
      <w:r w:rsidRPr="008267AF">
        <w:rPr>
          <w:b/>
          <w:sz w:val="28"/>
        </w:rPr>
        <w:t>Program zasedání:</w:t>
      </w:r>
    </w:p>
    <w:p w14:paraId="68E973B9" w14:textId="1349E393" w:rsidR="0013580E" w:rsidRDefault="0013580E" w:rsidP="0013580E">
      <w:pPr>
        <w:pStyle w:val="Odstavecseseznamem"/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Určení ověřovatelů zápisu (</w:t>
      </w:r>
      <w:r>
        <w:rPr>
          <w:rFonts w:cstheme="minorHAnsi"/>
          <w:b/>
          <w:sz w:val="28"/>
        </w:rPr>
        <w:t>§</w:t>
      </w:r>
      <w:r>
        <w:rPr>
          <w:b/>
          <w:sz w:val="28"/>
        </w:rPr>
        <w:t>95 odst. 1 zákona o obcích) a zapisovatele</w:t>
      </w:r>
    </w:p>
    <w:p w14:paraId="09278BF1" w14:textId="15CE9467" w:rsidR="0013580E" w:rsidRDefault="0013580E" w:rsidP="0013580E">
      <w:pPr>
        <w:pStyle w:val="Odstavecseseznamem"/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Schváleni programu</w:t>
      </w:r>
    </w:p>
    <w:p w14:paraId="30B5C7AF" w14:textId="4582B15C" w:rsidR="0013580E" w:rsidRDefault="0013580E" w:rsidP="0013580E">
      <w:pPr>
        <w:pStyle w:val="Odstavecseseznamem"/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Volba starosty a místostarosty</w:t>
      </w:r>
    </w:p>
    <w:p w14:paraId="0468CCBC" w14:textId="62B72797" w:rsidR="0013580E" w:rsidRPr="006F278A" w:rsidRDefault="0013580E" w:rsidP="0013580E">
      <w:pPr>
        <w:pStyle w:val="Odstavecseseznamem"/>
        <w:numPr>
          <w:ilvl w:val="1"/>
          <w:numId w:val="2"/>
        </w:numPr>
        <w:rPr>
          <w:bCs/>
          <w:sz w:val="28"/>
        </w:rPr>
      </w:pPr>
      <w:r w:rsidRPr="006F278A">
        <w:rPr>
          <w:bCs/>
          <w:sz w:val="28"/>
        </w:rPr>
        <w:t>Určení počtu místostarostů</w:t>
      </w:r>
    </w:p>
    <w:p w14:paraId="132BE7E1" w14:textId="12611076" w:rsidR="0013580E" w:rsidRPr="006F278A" w:rsidRDefault="0013580E" w:rsidP="0013580E">
      <w:pPr>
        <w:pStyle w:val="Odstavecseseznamem"/>
        <w:numPr>
          <w:ilvl w:val="1"/>
          <w:numId w:val="2"/>
        </w:numPr>
        <w:rPr>
          <w:bCs/>
          <w:sz w:val="28"/>
        </w:rPr>
      </w:pPr>
      <w:r w:rsidRPr="006F278A">
        <w:rPr>
          <w:bCs/>
          <w:sz w:val="28"/>
        </w:rPr>
        <w:t>Určení funkcí, pro které budou členové zastupitelstva obce uvolněni (</w:t>
      </w:r>
      <w:r w:rsidRPr="006F278A">
        <w:rPr>
          <w:rFonts w:cstheme="minorHAnsi"/>
          <w:bCs/>
          <w:sz w:val="28"/>
        </w:rPr>
        <w:t>§</w:t>
      </w:r>
      <w:r w:rsidRPr="006F278A">
        <w:rPr>
          <w:rFonts w:cstheme="minorHAnsi"/>
          <w:bCs/>
          <w:sz w:val="28"/>
        </w:rPr>
        <w:t>71 odst. 1 písm. a/ zákona o obcích)</w:t>
      </w:r>
    </w:p>
    <w:p w14:paraId="7E0E7323" w14:textId="655FA42B" w:rsidR="0013580E" w:rsidRPr="006F278A" w:rsidRDefault="0013580E" w:rsidP="0013580E">
      <w:pPr>
        <w:pStyle w:val="Odstavecseseznamem"/>
        <w:numPr>
          <w:ilvl w:val="1"/>
          <w:numId w:val="2"/>
        </w:numPr>
        <w:rPr>
          <w:bCs/>
          <w:sz w:val="28"/>
        </w:rPr>
      </w:pPr>
      <w:r w:rsidRPr="006F278A">
        <w:rPr>
          <w:bCs/>
          <w:sz w:val="28"/>
        </w:rPr>
        <w:t xml:space="preserve">Určení způsobu volby </w:t>
      </w:r>
      <w:r w:rsidR="00400F94">
        <w:rPr>
          <w:bCs/>
          <w:sz w:val="28"/>
        </w:rPr>
        <w:t xml:space="preserve">starosty a </w:t>
      </w:r>
      <w:r w:rsidRPr="006F278A">
        <w:rPr>
          <w:bCs/>
          <w:sz w:val="28"/>
        </w:rPr>
        <w:t>místostarosty</w:t>
      </w:r>
    </w:p>
    <w:p w14:paraId="7A782E7E" w14:textId="2129FEB5" w:rsidR="0013580E" w:rsidRPr="006F278A" w:rsidRDefault="0013580E" w:rsidP="0013580E">
      <w:pPr>
        <w:pStyle w:val="Odstavecseseznamem"/>
        <w:numPr>
          <w:ilvl w:val="1"/>
          <w:numId w:val="2"/>
        </w:numPr>
        <w:rPr>
          <w:bCs/>
          <w:sz w:val="28"/>
        </w:rPr>
      </w:pPr>
      <w:r w:rsidRPr="006F278A">
        <w:rPr>
          <w:bCs/>
          <w:sz w:val="28"/>
        </w:rPr>
        <w:t xml:space="preserve">Volba starosty </w:t>
      </w:r>
    </w:p>
    <w:p w14:paraId="0A1CEDAD" w14:textId="380BFCCC" w:rsidR="0013580E" w:rsidRPr="006F278A" w:rsidRDefault="0013580E" w:rsidP="0013580E">
      <w:pPr>
        <w:pStyle w:val="Odstavecseseznamem"/>
        <w:numPr>
          <w:ilvl w:val="1"/>
          <w:numId w:val="2"/>
        </w:numPr>
        <w:rPr>
          <w:bCs/>
          <w:sz w:val="28"/>
        </w:rPr>
      </w:pPr>
      <w:r w:rsidRPr="006F278A">
        <w:rPr>
          <w:bCs/>
          <w:sz w:val="28"/>
        </w:rPr>
        <w:t>Volba místostarosty</w:t>
      </w:r>
    </w:p>
    <w:p w14:paraId="61725614" w14:textId="1DC903FC" w:rsidR="00372EE5" w:rsidRDefault="0013580E" w:rsidP="0013580E">
      <w:pPr>
        <w:pStyle w:val="Odstavecseseznamem"/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Zřízení finančního a kontrolního výboru</w:t>
      </w:r>
    </w:p>
    <w:p w14:paraId="64C17F2F" w14:textId="703B1CBA" w:rsidR="0013580E" w:rsidRPr="006F278A" w:rsidRDefault="0013580E" w:rsidP="0013580E">
      <w:pPr>
        <w:pStyle w:val="Odstavecseseznamem"/>
        <w:numPr>
          <w:ilvl w:val="1"/>
          <w:numId w:val="2"/>
        </w:numPr>
        <w:rPr>
          <w:bCs/>
          <w:sz w:val="28"/>
        </w:rPr>
      </w:pPr>
      <w:r w:rsidRPr="006F278A">
        <w:rPr>
          <w:bCs/>
          <w:sz w:val="28"/>
        </w:rPr>
        <w:t>Určení počtu členů finančního a kontrolního výboru</w:t>
      </w:r>
    </w:p>
    <w:p w14:paraId="2F74C537" w14:textId="017D4A61" w:rsidR="0013580E" w:rsidRPr="006F278A" w:rsidRDefault="0013580E" w:rsidP="0013580E">
      <w:pPr>
        <w:pStyle w:val="Odstavecseseznamem"/>
        <w:numPr>
          <w:ilvl w:val="1"/>
          <w:numId w:val="2"/>
        </w:numPr>
        <w:rPr>
          <w:bCs/>
          <w:sz w:val="28"/>
        </w:rPr>
      </w:pPr>
      <w:r w:rsidRPr="006F278A">
        <w:rPr>
          <w:bCs/>
          <w:sz w:val="28"/>
        </w:rPr>
        <w:t>Volba předsedy finančního výboru</w:t>
      </w:r>
    </w:p>
    <w:p w14:paraId="5D35E3D6" w14:textId="5FDCC6DC" w:rsidR="0013580E" w:rsidRPr="006F278A" w:rsidRDefault="0013580E" w:rsidP="0013580E">
      <w:pPr>
        <w:pStyle w:val="Odstavecseseznamem"/>
        <w:numPr>
          <w:ilvl w:val="1"/>
          <w:numId w:val="2"/>
        </w:numPr>
        <w:rPr>
          <w:bCs/>
          <w:sz w:val="28"/>
        </w:rPr>
      </w:pPr>
      <w:r w:rsidRPr="006F278A">
        <w:rPr>
          <w:bCs/>
          <w:sz w:val="28"/>
        </w:rPr>
        <w:t>Volba předsedy kontrolního výboru</w:t>
      </w:r>
    </w:p>
    <w:p w14:paraId="475CCADA" w14:textId="135FBB74" w:rsidR="0013580E" w:rsidRPr="006F278A" w:rsidRDefault="0013580E" w:rsidP="0013580E">
      <w:pPr>
        <w:pStyle w:val="Odstavecseseznamem"/>
        <w:numPr>
          <w:ilvl w:val="1"/>
          <w:numId w:val="2"/>
        </w:numPr>
        <w:rPr>
          <w:bCs/>
          <w:sz w:val="28"/>
        </w:rPr>
      </w:pPr>
      <w:r w:rsidRPr="006F278A">
        <w:rPr>
          <w:bCs/>
          <w:sz w:val="28"/>
        </w:rPr>
        <w:t>Volba členů finančního výboru</w:t>
      </w:r>
    </w:p>
    <w:p w14:paraId="2521C7E5" w14:textId="320C22A9" w:rsidR="006F278A" w:rsidRPr="006F278A" w:rsidRDefault="0013580E" w:rsidP="006F278A">
      <w:pPr>
        <w:pStyle w:val="Odstavecseseznamem"/>
        <w:numPr>
          <w:ilvl w:val="1"/>
          <w:numId w:val="2"/>
        </w:numPr>
        <w:rPr>
          <w:bCs/>
          <w:sz w:val="28"/>
        </w:rPr>
      </w:pPr>
      <w:r w:rsidRPr="006F278A">
        <w:rPr>
          <w:bCs/>
          <w:sz w:val="28"/>
        </w:rPr>
        <w:t xml:space="preserve">Volba členů </w:t>
      </w:r>
      <w:r w:rsidRPr="006F278A">
        <w:rPr>
          <w:bCs/>
          <w:sz w:val="28"/>
        </w:rPr>
        <w:t>kontrolního</w:t>
      </w:r>
      <w:r w:rsidRPr="006F278A">
        <w:rPr>
          <w:bCs/>
          <w:sz w:val="28"/>
        </w:rPr>
        <w:t xml:space="preserve"> výboru</w:t>
      </w:r>
      <w:r w:rsidR="006F278A" w:rsidRPr="006F278A">
        <w:rPr>
          <w:bCs/>
          <w:sz w:val="28"/>
        </w:rPr>
        <w:t xml:space="preserve">                                                                </w:t>
      </w:r>
    </w:p>
    <w:p w14:paraId="40236767" w14:textId="631D2D9C" w:rsidR="006F278A" w:rsidRPr="006F278A" w:rsidRDefault="006F278A" w:rsidP="006F278A">
      <w:pPr>
        <w:pStyle w:val="Odstavecseseznamem"/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Rozhodnutí o odměná</w:t>
      </w:r>
      <w:r w:rsidR="00400F94">
        <w:rPr>
          <w:b/>
          <w:sz w:val="28"/>
        </w:rPr>
        <w:t>c</w:t>
      </w:r>
      <w:r>
        <w:rPr>
          <w:b/>
          <w:sz w:val="28"/>
        </w:rPr>
        <w:t xml:space="preserve">h za výkon funkcí neuvolněných členů zastupitelstva </w:t>
      </w:r>
      <w:r w:rsidRPr="006F278A">
        <w:rPr>
          <w:bCs/>
          <w:sz w:val="28"/>
        </w:rPr>
        <w:t>(</w:t>
      </w:r>
      <w:r w:rsidRPr="006F278A">
        <w:rPr>
          <w:rFonts w:cstheme="minorHAnsi"/>
          <w:bCs/>
          <w:sz w:val="28"/>
        </w:rPr>
        <w:t>§7</w:t>
      </w:r>
      <w:r>
        <w:rPr>
          <w:rFonts w:cstheme="minorHAnsi"/>
          <w:bCs/>
          <w:sz w:val="28"/>
        </w:rPr>
        <w:t>2</w:t>
      </w:r>
      <w:r w:rsidRPr="006F278A">
        <w:rPr>
          <w:rFonts w:cstheme="minorHAnsi"/>
          <w:bCs/>
          <w:sz w:val="28"/>
        </w:rPr>
        <w:t xml:space="preserve"> odst. </w:t>
      </w:r>
      <w:r>
        <w:rPr>
          <w:rFonts w:cstheme="minorHAnsi"/>
          <w:bCs/>
          <w:sz w:val="28"/>
        </w:rPr>
        <w:t>2</w:t>
      </w:r>
      <w:r w:rsidRPr="006F278A">
        <w:rPr>
          <w:rFonts w:cstheme="minorHAnsi"/>
          <w:bCs/>
          <w:sz w:val="28"/>
        </w:rPr>
        <w:t xml:space="preserve"> zákona o obcích)</w:t>
      </w:r>
    </w:p>
    <w:p w14:paraId="478AE022" w14:textId="59DF1418" w:rsidR="006F278A" w:rsidRDefault="006F278A" w:rsidP="006F278A">
      <w:pPr>
        <w:pStyle w:val="Odstavecseseznamem"/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Diskuse</w:t>
      </w:r>
    </w:p>
    <w:p w14:paraId="7AE869E3" w14:textId="66F8885F" w:rsidR="0013580E" w:rsidRDefault="006F278A" w:rsidP="008267AF">
      <w:pPr>
        <w:rPr>
          <w:b/>
          <w:sz w:val="28"/>
        </w:rPr>
      </w:pPr>
      <w:r>
        <w:rPr>
          <w:b/>
          <w:sz w:val="28"/>
        </w:rPr>
        <w:t>Před schválením programu složí členové zastupitelstva obce slib.</w:t>
      </w:r>
    </w:p>
    <w:p w14:paraId="2221C947" w14:textId="77777777" w:rsidR="00400F94" w:rsidRDefault="00400F94" w:rsidP="008267AF">
      <w:pPr>
        <w:rPr>
          <w:b/>
          <w:sz w:val="28"/>
        </w:rPr>
      </w:pPr>
    </w:p>
    <w:p w14:paraId="4A149549" w14:textId="1DEAE97D" w:rsidR="008267AF" w:rsidRDefault="00125D9D" w:rsidP="008267AF">
      <w:pPr>
        <w:rPr>
          <w:b/>
          <w:sz w:val="28"/>
        </w:rPr>
      </w:pPr>
      <w:r>
        <w:rPr>
          <w:b/>
          <w:sz w:val="28"/>
        </w:rPr>
        <w:t>V Holotíně: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6F278A">
        <w:rPr>
          <w:b/>
          <w:sz w:val="28"/>
        </w:rPr>
        <w:t>26</w:t>
      </w:r>
      <w:r w:rsidR="00372EE5">
        <w:rPr>
          <w:b/>
          <w:sz w:val="28"/>
        </w:rPr>
        <w:t>.</w:t>
      </w:r>
      <w:r w:rsidR="006F278A">
        <w:rPr>
          <w:b/>
          <w:sz w:val="28"/>
        </w:rPr>
        <w:t>10</w:t>
      </w:r>
      <w:r w:rsidR="003D72F7">
        <w:rPr>
          <w:b/>
          <w:sz w:val="28"/>
        </w:rPr>
        <w:t>.</w:t>
      </w:r>
      <w:r w:rsidR="002B3781">
        <w:rPr>
          <w:b/>
          <w:sz w:val="28"/>
        </w:rPr>
        <w:t>20</w:t>
      </w:r>
      <w:r w:rsidR="00872BA3">
        <w:rPr>
          <w:b/>
          <w:sz w:val="28"/>
        </w:rPr>
        <w:t>2</w:t>
      </w:r>
      <w:r w:rsidR="00372EE5">
        <w:rPr>
          <w:b/>
          <w:sz w:val="28"/>
        </w:rPr>
        <w:t>6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3D72F7">
        <w:rPr>
          <w:b/>
          <w:sz w:val="28"/>
        </w:rPr>
        <w:t>Tomáš Suchánek</w:t>
      </w:r>
    </w:p>
    <w:p w14:paraId="32577172" w14:textId="4CE1692A" w:rsidR="008267AF" w:rsidRPr="00400F94" w:rsidRDefault="003D72F7" w:rsidP="00400F94">
      <w:pPr>
        <w:ind w:left="5664" w:firstLine="708"/>
        <w:rPr>
          <w:sz w:val="24"/>
        </w:rPr>
      </w:pPr>
      <w:r>
        <w:rPr>
          <w:sz w:val="24"/>
        </w:rPr>
        <w:t>S</w:t>
      </w:r>
      <w:r w:rsidR="00125D9D" w:rsidRPr="00125D9D">
        <w:rPr>
          <w:sz w:val="24"/>
        </w:rPr>
        <w:t>tarosta obce</w:t>
      </w:r>
    </w:p>
    <w:p w14:paraId="5FA7EAB8" w14:textId="7E15C672" w:rsidR="00125D9D" w:rsidRDefault="008267AF" w:rsidP="00125D9D">
      <w:pPr>
        <w:rPr>
          <w:sz w:val="24"/>
        </w:rPr>
      </w:pPr>
      <w:r>
        <w:rPr>
          <w:sz w:val="24"/>
        </w:rPr>
        <w:t>Vyvěšeno dne:</w:t>
      </w:r>
      <w:r w:rsidR="00125D9D">
        <w:rPr>
          <w:sz w:val="24"/>
        </w:rPr>
        <w:tab/>
      </w:r>
      <w:r w:rsidR="00125D9D">
        <w:rPr>
          <w:sz w:val="24"/>
        </w:rPr>
        <w:tab/>
      </w:r>
      <w:r w:rsidR="006F278A">
        <w:rPr>
          <w:sz w:val="24"/>
        </w:rPr>
        <w:t>26</w:t>
      </w:r>
      <w:r w:rsidR="00091BCF">
        <w:rPr>
          <w:sz w:val="24"/>
        </w:rPr>
        <w:t>.</w:t>
      </w:r>
      <w:r w:rsidR="006F278A">
        <w:rPr>
          <w:sz w:val="24"/>
        </w:rPr>
        <w:t>10</w:t>
      </w:r>
      <w:r w:rsidR="00872BA3">
        <w:rPr>
          <w:sz w:val="24"/>
        </w:rPr>
        <w:t>.202</w:t>
      </w:r>
      <w:r w:rsidR="00372EE5">
        <w:rPr>
          <w:sz w:val="24"/>
        </w:rPr>
        <w:t>6</w:t>
      </w:r>
      <w:r>
        <w:rPr>
          <w:sz w:val="24"/>
        </w:rPr>
        <w:tab/>
      </w:r>
    </w:p>
    <w:p w14:paraId="2317CE7F" w14:textId="7E8C4380" w:rsidR="00125D9D" w:rsidRDefault="008267AF" w:rsidP="00400F94">
      <w:pPr>
        <w:rPr>
          <w:sz w:val="24"/>
        </w:rPr>
      </w:pPr>
      <w:r w:rsidRPr="008267AF">
        <w:rPr>
          <w:sz w:val="24"/>
        </w:rPr>
        <w:t>současně zveřejněno na</w:t>
      </w:r>
      <w:r>
        <w:rPr>
          <w:sz w:val="24"/>
        </w:rPr>
        <w:t xml:space="preserve"> elektronické úřední </w:t>
      </w:r>
      <w:r w:rsidR="00125D9D">
        <w:rPr>
          <w:sz w:val="24"/>
        </w:rPr>
        <w:t>d</w:t>
      </w:r>
      <w:r>
        <w:rPr>
          <w:sz w:val="24"/>
        </w:rPr>
        <w:t xml:space="preserve">esce obce </w:t>
      </w:r>
      <w:r w:rsidRPr="008267AF">
        <w:rPr>
          <w:sz w:val="24"/>
        </w:rPr>
        <w:t>Holotín na</w:t>
      </w:r>
      <w:r w:rsidR="00125D9D" w:rsidRPr="00125D9D">
        <w:rPr>
          <w:b/>
          <w:sz w:val="24"/>
        </w:rPr>
        <w:t xml:space="preserve"> </w:t>
      </w:r>
      <w:hyperlink r:id="rId6" w:history="1">
        <w:r w:rsidRPr="00125D9D">
          <w:rPr>
            <w:b/>
            <w:sz w:val="24"/>
          </w:rPr>
          <w:t>www.obecholotin.cz</w:t>
        </w:r>
      </w:hyperlink>
    </w:p>
    <w:p w14:paraId="6359A16C" w14:textId="0E2465CC" w:rsidR="008267AF" w:rsidRPr="008267AF" w:rsidRDefault="002B3781" w:rsidP="008267AF">
      <w:pPr>
        <w:ind w:left="2832" w:hanging="2832"/>
        <w:rPr>
          <w:sz w:val="24"/>
        </w:rPr>
      </w:pPr>
      <w:r>
        <w:rPr>
          <w:sz w:val="24"/>
        </w:rPr>
        <w:t>Sejmuto dne:</w:t>
      </w:r>
      <w:r>
        <w:rPr>
          <w:sz w:val="24"/>
        </w:rPr>
        <w:tab/>
      </w:r>
      <w:r w:rsidR="006F278A">
        <w:rPr>
          <w:sz w:val="24"/>
        </w:rPr>
        <w:t>3</w:t>
      </w:r>
      <w:r w:rsidR="00372EE5">
        <w:rPr>
          <w:sz w:val="24"/>
        </w:rPr>
        <w:t>.</w:t>
      </w:r>
      <w:r w:rsidR="006F278A">
        <w:rPr>
          <w:sz w:val="24"/>
        </w:rPr>
        <w:t>11</w:t>
      </w:r>
      <w:r w:rsidR="00872BA3">
        <w:rPr>
          <w:sz w:val="24"/>
        </w:rPr>
        <w:t>.202</w:t>
      </w:r>
      <w:r w:rsidR="00372EE5">
        <w:rPr>
          <w:sz w:val="24"/>
        </w:rPr>
        <w:t>6</w:t>
      </w:r>
    </w:p>
    <w:sectPr w:rsidR="008267AF" w:rsidRPr="00826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85736"/>
    <w:multiLevelType w:val="hybridMultilevel"/>
    <w:tmpl w:val="5D1E9F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96F03"/>
    <w:multiLevelType w:val="hybridMultilevel"/>
    <w:tmpl w:val="4C3294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602131">
    <w:abstractNumId w:val="1"/>
  </w:num>
  <w:num w:numId="2" w16cid:durableId="28974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AF"/>
    <w:rsid w:val="00091BCF"/>
    <w:rsid w:val="000A3A48"/>
    <w:rsid w:val="000E2F7E"/>
    <w:rsid w:val="00125D9D"/>
    <w:rsid w:val="0013580E"/>
    <w:rsid w:val="002B3781"/>
    <w:rsid w:val="00323036"/>
    <w:rsid w:val="00372EE5"/>
    <w:rsid w:val="003C440F"/>
    <w:rsid w:val="003D72F7"/>
    <w:rsid w:val="00400F94"/>
    <w:rsid w:val="006633F2"/>
    <w:rsid w:val="006F278A"/>
    <w:rsid w:val="008267AF"/>
    <w:rsid w:val="00872BA3"/>
    <w:rsid w:val="00887173"/>
    <w:rsid w:val="009166C1"/>
    <w:rsid w:val="00CD7E4A"/>
    <w:rsid w:val="00D3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F70B9"/>
  <w15:chartTrackingRefBased/>
  <w15:docId w15:val="{5223D7BA-2FBC-4A82-B894-19C163B5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67A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26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267A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267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echolotin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 Coal a.s.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Sadský Pavel</dc:creator>
  <cp:keywords/>
  <dc:description/>
  <cp:lastModifiedBy>Sadský Pavel</cp:lastModifiedBy>
  <cp:revision>2</cp:revision>
  <dcterms:created xsi:type="dcterms:W3CDTF">2026-10-27T17:31:00Z</dcterms:created>
  <dcterms:modified xsi:type="dcterms:W3CDTF">2026-10-27T17:31:00Z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a58481-6ef0-43ed-8437-8904ff01e57a_Enabled">
    <vt:lpwstr>true</vt:lpwstr>
  </property>
  <property fmtid="{D5CDD505-2E9C-101B-9397-08002B2CF9AE}" pid="3" name="MSIP_Label_1ea58481-6ef0-43ed-8437-8904ff01e57a_SetDate">
    <vt:lpwstr>2025-01-29T19:06:00Z</vt:lpwstr>
  </property>
  <property fmtid="{D5CDD505-2E9C-101B-9397-08002B2CF9AE}" pid="4" name="MSIP_Label_1ea58481-6ef0-43ed-8437-8904ff01e57a_Method">
    <vt:lpwstr>Standard</vt:lpwstr>
  </property>
  <property fmtid="{D5CDD505-2E9C-101B-9397-08002B2CF9AE}" pid="5" name="MSIP_Label_1ea58481-6ef0-43ed-8437-8904ff01e57a_Name">
    <vt:lpwstr>Veřejné</vt:lpwstr>
  </property>
  <property fmtid="{D5CDD505-2E9C-101B-9397-08002B2CF9AE}" pid="6" name="MSIP_Label_1ea58481-6ef0-43ed-8437-8904ff01e57a_SiteId">
    <vt:lpwstr>7a79f0f4-d5bc-4444-8752-a202ee5082e2</vt:lpwstr>
  </property>
  <property fmtid="{D5CDD505-2E9C-101B-9397-08002B2CF9AE}" pid="7" name="MSIP_Label_1ea58481-6ef0-43ed-8437-8904ff01e57a_ActionId">
    <vt:lpwstr>f133c84e-fac7-4fd9-a809-40407c311de0</vt:lpwstr>
  </property>
  <property fmtid="{D5CDD505-2E9C-101B-9397-08002B2CF9AE}" pid="8" name="MSIP_Label_1ea58481-6ef0-43ed-8437-8904ff01e57a_ContentBits">
    <vt:lpwstr>0</vt:lpwstr>
  </property>
</Properties>
</file>