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131160" w:rsidP="00131160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 xml:space="preserve">OBEC </w:t>
      </w:r>
      <w:r w:rsidR="00E3349A">
        <w:rPr>
          <w:rFonts w:ascii="Arial" w:hAnsi="Arial" w:cs="Arial"/>
          <w:b/>
        </w:rPr>
        <w:t>HOLOTÍN</w:t>
      </w:r>
    </w:p>
    <w:p w:rsidR="00DF1DCE" w:rsidRPr="00686CC9" w:rsidRDefault="00DF1DCE" w:rsidP="00131160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1D4708">
        <w:rPr>
          <w:rFonts w:ascii="Arial" w:hAnsi="Arial" w:cs="Arial"/>
          <w:b/>
        </w:rPr>
        <w:t>Holotín</w:t>
      </w:r>
    </w:p>
    <w:p w:rsidR="00131160" w:rsidRPr="00686CC9" w:rsidRDefault="00131160" w:rsidP="00131160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DF1DCE">
        <w:rPr>
          <w:rFonts w:ascii="Arial" w:hAnsi="Arial" w:cs="Arial"/>
          <w:b/>
        </w:rPr>
        <w:t xml:space="preserve">obce </w:t>
      </w:r>
      <w:r w:rsidR="001D4708">
        <w:rPr>
          <w:rFonts w:ascii="Arial" w:hAnsi="Arial" w:cs="Arial"/>
          <w:b/>
        </w:rPr>
        <w:t>Holotín</w:t>
      </w:r>
      <w:r w:rsidR="00DF1DCE"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 xml:space="preserve">č. </w:t>
      </w:r>
      <w:r w:rsidR="000A11F8">
        <w:rPr>
          <w:rFonts w:ascii="Arial" w:hAnsi="Arial" w:cs="Arial"/>
          <w:b/>
        </w:rPr>
        <w:t>1</w:t>
      </w:r>
      <w:r w:rsidRPr="00686CC9">
        <w:rPr>
          <w:rFonts w:ascii="Arial" w:hAnsi="Arial" w:cs="Arial"/>
          <w:b/>
        </w:rPr>
        <w:t>/</w:t>
      </w:r>
      <w:r w:rsidR="000A11F8">
        <w:rPr>
          <w:rFonts w:ascii="Arial" w:hAnsi="Arial" w:cs="Arial"/>
          <w:b/>
        </w:rPr>
        <w:t>201</w:t>
      </w:r>
      <w:r w:rsidR="00DF1DCE">
        <w:rPr>
          <w:rFonts w:ascii="Arial" w:hAnsi="Arial" w:cs="Arial"/>
          <w:b/>
        </w:rPr>
        <w:t>5</w:t>
      </w:r>
      <w:r w:rsidRPr="00686CC9">
        <w:rPr>
          <w:rFonts w:ascii="Arial" w:hAnsi="Arial" w:cs="Arial"/>
          <w:b/>
        </w:rPr>
        <w:t>,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Pr="00CE7587" w:rsidRDefault="00131160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82360F">
        <w:rPr>
          <w:rFonts w:ascii="Arial" w:hAnsi="Arial" w:cs="Arial"/>
          <w:b w:val="0"/>
          <w:bCs w:val="0"/>
          <w:sz w:val="22"/>
          <w:szCs w:val="22"/>
        </w:rPr>
        <w:t>Holotín</w:t>
      </w:r>
      <w:r w:rsidR="000A11F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se na svém zasedání dne </w:t>
      </w:r>
      <w:r w:rsidR="001D4708">
        <w:rPr>
          <w:rFonts w:ascii="Arial" w:hAnsi="Arial" w:cs="Arial"/>
          <w:b w:val="0"/>
          <w:bCs w:val="0"/>
          <w:sz w:val="22"/>
          <w:szCs w:val="22"/>
        </w:rPr>
        <w:t>17.12.2015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usnesením č.</w:t>
      </w:r>
      <w:r w:rsidR="000A11F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91099">
        <w:rPr>
          <w:rFonts w:ascii="Arial" w:hAnsi="Arial" w:cs="Arial"/>
          <w:b w:val="0"/>
          <w:bCs w:val="0"/>
          <w:sz w:val="22"/>
          <w:szCs w:val="22"/>
        </w:rPr>
        <w:t>7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odst. 2 zákona č. 565/1990 Sb., o místních poplatcích, ve znění pozdějších předpisů</w:t>
      </w:r>
      <w:r w:rsidR="00DF1DCE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 ve znění pozdějších předpisů, 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1D4708">
        <w:rPr>
          <w:rFonts w:ascii="Arial" w:hAnsi="Arial" w:cs="Arial"/>
          <w:sz w:val="22"/>
          <w:szCs w:val="22"/>
        </w:rPr>
        <w:t>Holotín</w:t>
      </w:r>
      <w:r w:rsidR="000A11F8">
        <w:rPr>
          <w:rFonts w:ascii="Arial" w:hAnsi="Arial" w:cs="Arial"/>
          <w:sz w:val="22"/>
          <w:szCs w:val="22"/>
        </w:rPr>
        <w:t xml:space="preserve">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83194C">
        <w:rPr>
          <w:rFonts w:ascii="Arial" w:hAnsi="Arial" w:cs="Arial"/>
          <w:sz w:val="22"/>
          <w:szCs w:val="22"/>
        </w:rPr>
        <w:t xml:space="preserve"> (dále jen „správce poplatku“).</w:t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C042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C76E56">
        <w:rPr>
          <w:rFonts w:ascii="Arial" w:hAnsi="Arial" w:cs="Arial"/>
          <w:sz w:val="22"/>
          <w:szCs w:val="22"/>
        </w:rPr>
        <w:t>:</w:t>
      </w:r>
    </w:p>
    <w:p w:rsidR="004C042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 w:rsidR="004C042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>
        <w:rPr>
          <w:rFonts w:ascii="Arial" w:hAnsi="Arial" w:cs="Arial"/>
          <w:sz w:val="22"/>
          <w:szCs w:val="22"/>
        </w:rPr>
        <w:t>a</w:t>
      </w:r>
      <w:r w:rsidR="004C042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284561" w:rsidRPr="00284561" w:rsidRDefault="00420423" w:rsidP="00956763">
      <w:pPr>
        <w:numPr>
          <w:ilvl w:val="0"/>
          <w:numId w:val="12"/>
        </w:numPr>
        <w:spacing w:before="480" w:after="60" w:line="264" w:lineRule="auto"/>
        <w:ind w:left="567" w:hanging="567"/>
        <w:jc w:val="both"/>
        <w:rPr>
          <w:rFonts w:ascii="Arial" w:hAnsi="Arial" w:cs="Arial"/>
        </w:rPr>
      </w:pPr>
      <w:r w:rsidRPr="00284561">
        <w:rPr>
          <w:rFonts w:ascii="Arial" w:hAnsi="Arial" w:cs="Arial"/>
          <w:sz w:val="22"/>
          <w:szCs w:val="22"/>
        </w:rPr>
        <w:lastRenderedPageBreak/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5A6646" w:rsidRPr="00284561">
        <w:rPr>
          <w:rFonts w:ascii="Arial" w:hAnsi="Arial" w:cs="Arial"/>
          <w:sz w:val="22"/>
          <w:szCs w:val="22"/>
        </w:rPr>
        <w:t>správci poplatku</w:t>
      </w:r>
      <w:r w:rsidRPr="00284561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</w:p>
    <w:p w:rsidR="00131160" w:rsidRPr="00284561" w:rsidRDefault="00284561" w:rsidP="00284561">
      <w:pPr>
        <w:spacing w:before="480" w:after="60" w:line="264" w:lineRule="auto"/>
        <w:ind w:left="567"/>
        <w:jc w:val="both"/>
        <w:rPr>
          <w:rFonts w:ascii="Arial" w:hAnsi="Arial" w:cs="Arial"/>
          <w:b/>
        </w:rPr>
      </w:pPr>
      <w:r w:rsidRPr="00284561">
        <w:rPr>
          <w:rFonts w:ascii="Arial" w:hAnsi="Arial" w:cs="Arial"/>
          <w:b/>
        </w:rPr>
        <w:t xml:space="preserve">                                                         </w:t>
      </w:r>
      <w:r w:rsidR="00131160" w:rsidRPr="00284561">
        <w:rPr>
          <w:rFonts w:ascii="Arial" w:hAnsi="Arial" w:cs="Arial"/>
          <w:b/>
        </w:rPr>
        <w:t>Čl. 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C31C1A" w:rsidRDefault="00131160" w:rsidP="0095464F">
      <w:pPr>
        <w:numPr>
          <w:ilvl w:val="0"/>
          <w:numId w:val="11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5A6646"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C31C1A" w:rsidRPr="00167841">
        <w:rPr>
          <w:rFonts w:ascii="Arial" w:hAnsi="Arial" w:cs="Arial"/>
          <w:sz w:val="22"/>
          <w:szCs w:val="22"/>
        </w:rPr>
        <w:t xml:space="preserve">. </w:t>
      </w:r>
    </w:p>
    <w:p w:rsidR="00E55843" w:rsidRDefault="00F41241" w:rsidP="00E55843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  <w:r w:rsidR="00DD0001">
        <w:rPr>
          <w:rFonts w:ascii="Arial" w:hAnsi="Arial" w:cs="Arial"/>
          <w:sz w:val="22"/>
          <w:szCs w:val="22"/>
        </w:rPr>
        <w:t xml:space="preserve"> </w:t>
      </w:r>
    </w:p>
    <w:p w:rsidR="00F41241" w:rsidRDefault="00E55843" w:rsidP="00DE18CB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C31C1A">
        <w:rPr>
          <w:rFonts w:ascii="Arial" w:hAnsi="Arial" w:cs="Arial"/>
          <w:sz w:val="22"/>
          <w:szCs w:val="22"/>
        </w:rPr>
        <w:t xml:space="preserve">evidenční nebo popisné číslo stavby určené k individuální </w:t>
      </w:r>
      <w:r w:rsidR="00F41241" w:rsidRPr="00FE34F1">
        <w:rPr>
          <w:rFonts w:ascii="Arial" w:hAnsi="Arial" w:cs="Arial"/>
          <w:sz w:val="22"/>
          <w:szCs w:val="22"/>
        </w:rPr>
        <w:t>rekreaci</w:t>
      </w:r>
      <w:r w:rsidR="00264B52">
        <w:rPr>
          <w:rFonts w:ascii="Arial" w:hAnsi="Arial" w:cs="Arial"/>
          <w:sz w:val="22"/>
          <w:szCs w:val="22"/>
        </w:rPr>
        <w:t xml:space="preserve"> nebo rodinného domu;</w:t>
      </w:r>
      <w:r w:rsidR="00D50DA9">
        <w:rPr>
          <w:rFonts w:ascii="Arial" w:hAnsi="Arial" w:cs="Arial"/>
          <w:sz w:val="22"/>
          <w:szCs w:val="22"/>
        </w:rPr>
        <w:t xml:space="preserve"> </w:t>
      </w:r>
      <w:r w:rsidR="005867F5">
        <w:rPr>
          <w:rFonts w:ascii="Arial" w:hAnsi="Arial" w:cs="Arial"/>
          <w:sz w:val="22"/>
          <w:szCs w:val="22"/>
        </w:rPr>
        <w:t>není-li</w:t>
      </w:r>
      <w:r w:rsidR="00F41241" w:rsidRPr="00C31C1A">
        <w:rPr>
          <w:rFonts w:ascii="Arial" w:hAnsi="Arial" w:cs="Arial"/>
          <w:sz w:val="22"/>
          <w:szCs w:val="22"/>
        </w:rPr>
        <w:t xml:space="preserve"> stavba</w:t>
      </w:r>
      <w:r w:rsidR="00FE34F1">
        <w:rPr>
          <w:rFonts w:ascii="Arial" w:hAnsi="Arial" w:cs="Arial"/>
          <w:sz w:val="22"/>
          <w:szCs w:val="22"/>
        </w:rPr>
        <w:t xml:space="preserve"> </w:t>
      </w:r>
      <w:r w:rsidR="00D50DA9">
        <w:rPr>
          <w:rFonts w:ascii="Arial" w:hAnsi="Arial" w:cs="Arial"/>
          <w:sz w:val="22"/>
          <w:szCs w:val="22"/>
        </w:rPr>
        <w:t>nebo dům označen</w:t>
      </w:r>
      <w:r w:rsidR="00F41241" w:rsidRPr="00C31C1A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>
        <w:rPr>
          <w:rFonts w:ascii="Arial" w:hAnsi="Arial" w:cs="Arial"/>
          <w:sz w:val="22"/>
          <w:szCs w:val="22"/>
        </w:rPr>
        <w:t>, uvede poplatník</w:t>
      </w:r>
      <w:r w:rsidR="00F41241" w:rsidRPr="00C31C1A">
        <w:rPr>
          <w:rFonts w:ascii="Arial" w:hAnsi="Arial" w:cs="Arial"/>
          <w:sz w:val="22"/>
          <w:szCs w:val="22"/>
        </w:rPr>
        <w:t xml:space="preserve"> </w:t>
      </w:r>
      <w:r w:rsidR="00DC09AE" w:rsidRPr="00C31C1A">
        <w:rPr>
          <w:rFonts w:ascii="Arial" w:hAnsi="Arial" w:cs="Arial"/>
          <w:sz w:val="22"/>
          <w:szCs w:val="22"/>
        </w:rPr>
        <w:t xml:space="preserve">parcelní </w:t>
      </w:r>
      <w:r w:rsidR="00F41241" w:rsidRPr="00C31C1A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>
        <w:rPr>
          <w:rFonts w:ascii="Arial" w:hAnsi="Arial" w:cs="Arial"/>
          <w:sz w:val="22"/>
          <w:szCs w:val="22"/>
        </w:rPr>
        <w:t>V případě bytu je poplatník povinen ohlásit orientační nebo popisné</w:t>
      </w:r>
      <w:r w:rsidR="00FE34F1" w:rsidRPr="00FE34F1">
        <w:rPr>
          <w:rFonts w:ascii="Arial" w:hAnsi="Arial" w:cs="Arial"/>
          <w:sz w:val="22"/>
          <w:szCs w:val="22"/>
        </w:rPr>
        <w:t xml:space="preserve"> </w:t>
      </w:r>
      <w:r w:rsidR="00FE34F1">
        <w:rPr>
          <w:rFonts w:ascii="Arial" w:hAnsi="Arial" w:cs="Arial"/>
          <w:sz w:val="22"/>
          <w:szCs w:val="22"/>
        </w:rPr>
        <w:t>číslo stavby, ve které se byt nachází</w:t>
      </w:r>
      <w:r w:rsidR="0014154F">
        <w:rPr>
          <w:rFonts w:ascii="Arial" w:hAnsi="Arial" w:cs="Arial"/>
          <w:sz w:val="22"/>
          <w:szCs w:val="22"/>
        </w:rPr>
        <w:t>,</w:t>
      </w:r>
      <w:r w:rsidR="00FE34F1">
        <w:rPr>
          <w:rFonts w:ascii="Arial" w:hAnsi="Arial" w:cs="Arial"/>
          <w:sz w:val="22"/>
          <w:szCs w:val="22"/>
        </w:rPr>
        <w:t xml:space="preserve"> a číslo bytu, </w:t>
      </w:r>
      <w:r w:rsidR="00DC09AE">
        <w:rPr>
          <w:rFonts w:ascii="Arial" w:hAnsi="Arial" w:cs="Arial"/>
          <w:sz w:val="22"/>
          <w:szCs w:val="22"/>
        </w:rPr>
        <w:t>popřípadě popis</w:t>
      </w:r>
      <w:r w:rsidR="00FE34F1" w:rsidRPr="00FE34F1">
        <w:rPr>
          <w:rFonts w:ascii="Arial" w:hAnsi="Arial" w:cs="Arial"/>
          <w:sz w:val="22"/>
          <w:szCs w:val="22"/>
        </w:rPr>
        <w:t xml:space="preserve"> umístění v budově, pokud nejsou byty očíslovány</w:t>
      </w:r>
      <w:r w:rsidR="00FE34F1">
        <w:rPr>
          <w:rFonts w:ascii="Arial" w:hAnsi="Arial" w:cs="Arial"/>
          <w:sz w:val="22"/>
          <w:szCs w:val="22"/>
        </w:rPr>
        <w:t>. Není-li stavba, ve které se byt nachází</w:t>
      </w:r>
      <w:r w:rsidR="0014154F">
        <w:rPr>
          <w:rFonts w:ascii="Arial" w:hAnsi="Arial" w:cs="Arial"/>
          <w:sz w:val="22"/>
          <w:szCs w:val="22"/>
        </w:rPr>
        <w:t>,</w:t>
      </w:r>
      <w:r w:rsidR="00FE34F1">
        <w:rPr>
          <w:rFonts w:ascii="Arial" w:hAnsi="Arial" w:cs="Arial"/>
          <w:sz w:val="22"/>
          <w:szCs w:val="22"/>
        </w:rPr>
        <w:t xml:space="preserve"> označena orientačním nebo popisným číslem, uvede poplatník parcelní číslo pozemku, na kterém je </w:t>
      </w:r>
      <w:r w:rsidR="00DC09AE">
        <w:rPr>
          <w:rFonts w:ascii="Arial" w:hAnsi="Arial" w:cs="Arial"/>
          <w:sz w:val="22"/>
          <w:szCs w:val="22"/>
        </w:rPr>
        <w:t xml:space="preserve">umístěna </w:t>
      </w:r>
      <w:r w:rsidR="00FE34F1">
        <w:rPr>
          <w:rFonts w:ascii="Arial" w:hAnsi="Arial" w:cs="Arial"/>
          <w:sz w:val="22"/>
          <w:szCs w:val="22"/>
        </w:rPr>
        <w:t xml:space="preserve">stavba </w:t>
      </w:r>
      <w:r w:rsidR="00DC09AE">
        <w:rPr>
          <w:rFonts w:ascii="Arial" w:hAnsi="Arial" w:cs="Arial"/>
          <w:sz w:val="22"/>
          <w:szCs w:val="22"/>
        </w:rPr>
        <w:t>s bytem</w:t>
      </w:r>
      <w:r w:rsidR="00FE34F1">
        <w:rPr>
          <w:rFonts w:ascii="Arial" w:hAnsi="Arial" w:cs="Arial"/>
          <w:sz w:val="22"/>
          <w:szCs w:val="22"/>
        </w:rPr>
        <w:t>.</w:t>
      </w:r>
    </w:p>
    <w:p w:rsidR="009E26C9" w:rsidRDefault="009E26C9" w:rsidP="009E26C9">
      <w:pPr>
        <w:numPr>
          <w:ilvl w:val="0"/>
          <w:numId w:val="11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>
        <w:rPr>
          <w:rFonts w:ascii="Arial" w:hAnsi="Arial" w:cs="Arial"/>
          <w:sz w:val="22"/>
          <w:szCs w:val="22"/>
        </w:rPr>
        <w:t>k individuál</w:t>
      </w:r>
      <w:r w:rsidR="00947AC1">
        <w:rPr>
          <w:rFonts w:ascii="Arial" w:hAnsi="Arial" w:cs="Arial"/>
          <w:sz w:val="22"/>
          <w:szCs w:val="22"/>
        </w:rPr>
        <w:t>ní rekreaci, bytu nebo rodinnému</w:t>
      </w:r>
      <w:r w:rsidR="005867F5">
        <w:rPr>
          <w:rFonts w:ascii="Arial" w:hAnsi="Arial" w:cs="Arial"/>
          <w:sz w:val="22"/>
          <w:szCs w:val="22"/>
        </w:rPr>
        <w:t xml:space="preserve"> domu.</w:t>
      </w:r>
    </w:p>
    <w:p w:rsidR="008560D9" w:rsidRDefault="008560D9" w:rsidP="009E26C9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C31C1A" w:rsidRDefault="00131160" w:rsidP="00C31C1A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1D4708">
        <w:rPr>
          <w:rFonts w:ascii="Arial" w:hAnsi="Arial" w:cs="Arial"/>
          <w:sz w:val="22"/>
          <w:szCs w:val="22"/>
        </w:rPr>
        <w:t>650</w:t>
      </w:r>
      <w:r w:rsidR="00671C62">
        <w:rPr>
          <w:rFonts w:ascii="Arial" w:hAnsi="Arial" w:cs="Arial"/>
          <w:sz w:val="22"/>
          <w:szCs w:val="22"/>
        </w:rPr>
        <w:t xml:space="preserve">,- </w:t>
      </w:r>
      <w:r w:rsidRPr="00C76E56">
        <w:rPr>
          <w:rFonts w:ascii="Arial" w:hAnsi="Arial" w:cs="Arial"/>
          <w:sz w:val="22"/>
          <w:szCs w:val="22"/>
        </w:rPr>
        <w:t>Kč a je tvořena:</w:t>
      </w:r>
    </w:p>
    <w:p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 w:rsidR="00671C62"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 w:rsidR="00671C62">
        <w:rPr>
          <w:rFonts w:ascii="Arial" w:hAnsi="Arial" w:cs="Arial"/>
          <w:sz w:val="22"/>
          <w:szCs w:val="22"/>
        </w:rPr>
        <w:t xml:space="preserve"> </w:t>
      </w:r>
      <w:r w:rsidR="00AB5B67">
        <w:rPr>
          <w:rFonts w:ascii="Arial" w:hAnsi="Arial" w:cs="Arial"/>
          <w:sz w:val="22"/>
          <w:szCs w:val="22"/>
        </w:rPr>
        <w:t xml:space="preserve"> </w:t>
      </w:r>
      <w:r w:rsidR="005A6646">
        <w:rPr>
          <w:rFonts w:ascii="Arial" w:hAnsi="Arial" w:cs="Arial"/>
          <w:sz w:val="22"/>
          <w:szCs w:val="22"/>
        </w:rPr>
        <w:t>2</w:t>
      </w:r>
      <w:r w:rsidR="00E3349A">
        <w:rPr>
          <w:rFonts w:ascii="Arial" w:hAnsi="Arial" w:cs="Arial"/>
          <w:sz w:val="22"/>
          <w:szCs w:val="22"/>
        </w:rPr>
        <w:t>5</w:t>
      </w:r>
      <w:r w:rsidR="00671C62">
        <w:rPr>
          <w:rFonts w:ascii="Arial" w:hAnsi="Arial" w:cs="Arial"/>
          <w:sz w:val="22"/>
          <w:szCs w:val="22"/>
        </w:rPr>
        <w:t>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47AC1" w:rsidRPr="00CC7BE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71C6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částky</w:t>
      </w:r>
      <w:r w:rsidR="00671C62">
        <w:rPr>
          <w:rFonts w:ascii="Arial" w:hAnsi="Arial" w:cs="Arial"/>
          <w:sz w:val="22"/>
          <w:szCs w:val="22"/>
        </w:rPr>
        <w:t xml:space="preserve"> </w:t>
      </w:r>
      <w:r w:rsidR="005A6646">
        <w:rPr>
          <w:rFonts w:ascii="Arial" w:hAnsi="Arial" w:cs="Arial"/>
          <w:sz w:val="22"/>
          <w:szCs w:val="22"/>
        </w:rPr>
        <w:t>4</w:t>
      </w:r>
      <w:r w:rsidR="00E3349A">
        <w:rPr>
          <w:rFonts w:ascii="Arial" w:hAnsi="Arial" w:cs="Arial"/>
          <w:sz w:val="22"/>
          <w:szCs w:val="22"/>
        </w:rPr>
        <w:t>0</w:t>
      </w:r>
      <w:r w:rsidR="00671C62">
        <w:rPr>
          <w:rFonts w:ascii="Arial" w:hAnsi="Arial" w:cs="Arial"/>
          <w:sz w:val="22"/>
          <w:szCs w:val="22"/>
        </w:rPr>
        <w:t>0,</w:t>
      </w:r>
      <w:r w:rsidRPr="00C76E56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732B10"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AB5B67" w:rsidRDefault="00AB5B67" w:rsidP="00AB5B67">
      <w:pPr>
        <w:spacing w:before="120"/>
        <w:rPr>
          <w:rFonts w:ascii="Arial" w:hAnsi="Arial" w:cs="Arial"/>
          <w:sz w:val="22"/>
          <w:szCs w:val="22"/>
        </w:rPr>
      </w:pPr>
    </w:p>
    <w:p w:rsidR="00131160" w:rsidRPr="00BC38F0" w:rsidRDefault="00AB5B67" w:rsidP="00D11260">
      <w:pPr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31160" w:rsidRPr="00BC38F0">
        <w:rPr>
          <w:rFonts w:ascii="Arial" w:hAnsi="Arial" w:cs="Arial"/>
          <w:sz w:val="22"/>
          <w:szCs w:val="22"/>
        </w:rPr>
        <w:t xml:space="preserve">kutečné náklady </w:t>
      </w:r>
      <w:r w:rsidR="008148C5">
        <w:rPr>
          <w:rFonts w:ascii="Arial" w:hAnsi="Arial" w:cs="Arial"/>
          <w:sz w:val="22"/>
          <w:szCs w:val="22"/>
        </w:rPr>
        <w:t>za rok</w:t>
      </w:r>
      <w:r w:rsidR="00131160" w:rsidRPr="00BC38F0">
        <w:rPr>
          <w:rFonts w:ascii="Arial" w:hAnsi="Arial" w:cs="Arial"/>
          <w:sz w:val="22"/>
          <w:szCs w:val="22"/>
        </w:rPr>
        <w:t xml:space="preserve"> </w:t>
      </w:r>
      <w:r w:rsidR="00695117">
        <w:rPr>
          <w:rFonts w:ascii="Arial" w:hAnsi="Arial" w:cs="Arial"/>
          <w:sz w:val="22"/>
          <w:szCs w:val="22"/>
        </w:rPr>
        <w:t>201</w:t>
      </w:r>
      <w:r w:rsidR="009C6458">
        <w:rPr>
          <w:rFonts w:ascii="Arial" w:hAnsi="Arial" w:cs="Arial"/>
          <w:sz w:val="22"/>
          <w:szCs w:val="22"/>
        </w:rPr>
        <w:t>4</w:t>
      </w:r>
      <w:r w:rsidR="00131160" w:rsidRPr="00BC38F0">
        <w:rPr>
          <w:rFonts w:ascii="Arial" w:hAnsi="Arial" w:cs="Arial"/>
          <w:sz w:val="22"/>
          <w:szCs w:val="22"/>
        </w:rPr>
        <w:t xml:space="preserve"> na sběr a svoz netříděného komunálního odpadu činily:</w:t>
      </w:r>
      <w:r w:rsidR="00D11260">
        <w:rPr>
          <w:rFonts w:ascii="Arial" w:hAnsi="Arial" w:cs="Arial"/>
          <w:sz w:val="22"/>
          <w:szCs w:val="22"/>
        </w:rPr>
        <w:t xml:space="preserve">    </w:t>
      </w:r>
      <w:r w:rsidR="001D4708">
        <w:rPr>
          <w:rFonts w:ascii="Arial" w:hAnsi="Arial" w:cs="Arial"/>
          <w:sz w:val="22"/>
          <w:szCs w:val="22"/>
        </w:rPr>
        <w:t>61 333,72</w:t>
      </w:r>
      <w:r w:rsidR="00695117">
        <w:rPr>
          <w:rFonts w:ascii="Arial" w:hAnsi="Arial" w:cs="Arial"/>
          <w:sz w:val="22"/>
          <w:szCs w:val="22"/>
        </w:rPr>
        <w:t>,- Kč</w:t>
      </w:r>
      <w:r w:rsidR="00131160"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Pr="00BC38F0" w:rsidRDefault="00131160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 w:rsidR="001D4708">
        <w:rPr>
          <w:rFonts w:ascii="Arial" w:hAnsi="Arial" w:cs="Arial"/>
          <w:sz w:val="22"/>
          <w:szCs w:val="22"/>
        </w:rPr>
        <w:t>61 333,72</w:t>
      </w:r>
      <w:r w:rsidR="00695117">
        <w:rPr>
          <w:rFonts w:ascii="Arial" w:hAnsi="Arial" w:cs="Arial"/>
          <w:sz w:val="22"/>
          <w:szCs w:val="22"/>
        </w:rPr>
        <w:t>,- Kč</w:t>
      </w:r>
      <w:r w:rsidRPr="00BC38F0">
        <w:rPr>
          <w:rFonts w:ascii="Arial" w:hAnsi="Arial" w:cs="Arial"/>
          <w:sz w:val="22"/>
          <w:szCs w:val="22"/>
        </w:rPr>
        <w:t xml:space="preserve"> děleno </w:t>
      </w:r>
      <w:r w:rsidR="001D4708">
        <w:rPr>
          <w:rFonts w:ascii="Arial" w:hAnsi="Arial" w:cs="Arial"/>
          <w:sz w:val="22"/>
          <w:szCs w:val="22"/>
        </w:rPr>
        <w:t>10</w:t>
      </w:r>
      <w:r w:rsidR="00E3349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BC38F0">
        <w:rPr>
          <w:rFonts w:ascii="Arial" w:hAnsi="Arial" w:cs="Arial"/>
          <w:sz w:val="22"/>
          <w:szCs w:val="22"/>
        </w:rPr>
        <w:t>(</w:t>
      </w:r>
      <w:r w:rsidR="001D4708">
        <w:rPr>
          <w:rFonts w:ascii="Arial" w:hAnsi="Arial" w:cs="Arial"/>
          <w:sz w:val="22"/>
          <w:szCs w:val="22"/>
        </w:rPr>
        <w:t>49</w:t>
      </w:r>
      <w:r w:rsidR="00C47DEE">
        <w:rPr>
          <w:rFonts w:ascii="Arial" w:hAnsi="Arial" w:cs="Arial"/>
          <w:sz w:val="22"/>
          <w:szCs w:val="22"/>
        </w:rPr>
        <w:t xml:space="preserve"> </w:t>
      </w:r>
      <w:r w:rsidR="00B47464">
        <w:rPr>
          <w:rFonts w:ascii="Arial" w:hAnsi="Arial" w:cs="Arial"/>
          <w:sz w:val="22"/>
          <w:szCs w:val="22"/>
        </w:rPr>
        <w:t>počet osob s</w:t>
      </w:r>
      <w:r>
        <w:rPr>
          <w:rFonts w:ascii="Arial" w:hAnsi="Arial" w:cs="Arial"/>
          <w:sz w:val="22"/>
          <w:szCs w:val="22"/>
        </w:rPr>
        <w:t xml:space="preserve">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 w:rsidR="00E3349A">
        <w:rPr>
          <w:rFonts w:ascii="Arial" w:hAnsi="Arial" w:cs="Arial"/>
          <w:sz w:val="22"/>
          <w:szCs w:val="22"/>
        </w:rPr>
        <w:t>58</w:t>
      </w:r>
      <w:r w:rsidRPr="00EC2503">
        <w:rPr>
          <w:rFonts w:ascii="Arial" w:hAnsi="Arial" w:cs="Arial"/>
          <w:sz w:val="22"/>
          <w:szCs w:val="22"/>
        </w:rPr>
        <w:t xml:space="preserve"> počet staveb určených k individuální rekreaci</w:t>
      </w:r>
      <w:r w:rsidR="00B47464"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 w:rsidR="00E3349A">
        <w:rPr>
          <w:rFonts w:ascii="Arial" w:hAnsi="Arial" w:cs="Arial"/>
          <w:sz w:val="22"/>
          <w:szCs w:val="22"/>
        </w:rPr>
        <w:t>573</w:t>
      </w:r>
      <w:r w:rsidR="00695117">
        <w:rPr>
          <w:rFonts w:ascii="Arial" w:hAnsi="Arial" w:cs="Arial"/>
          <w:sz w:val="22"/>
          <w:szCs w:val="22"/>
        </w:rPr>
        <w:t xml:space="preserve">,- </w:t>
      </w:r>
      <w:r w:rsidRPr="00BC38F0">
        <w:rPr>
          <w:rFonts w:ascii="Arial" w:hAnsi="Arial" w:cs="Arial"/>
          <w:sz w:val="22"/>
          <w:szCs w:val="22"/>
        </w:rPr>
        <w:t xml:space="preserve">Kč. Z této částky je stanovena sazba poplatku dle čl. 4 odst. 1 písm. b) vyhlášky ve výši </w:t>
      </w:r>
      <w:r w:rsidR="009C6458">
        <w:rPr>
          <w:rFonts w:ascii="Arial" w:hAnsi="Arial" w:cs="Arial"/>
          <w:sz w:val="22"/>
          <w:szCs w:val="22"/>
        </w:rPr>
        <w:t>4</w:t>
      </w:r>
      <w:r w:rsidR="00E3349A">
        <w:rPr>
          <w:rFonts w:ascii="Arial" w:hAnsi="Arial" w:cs="Arial"/>
          <w:sz w:val="22"/>
          <w:szCs w:val="22"/>
        </w:rPr>
        <w:t>0</w:t>
      </w:r>
      <w:r w:rsidR="00695117">
        <w:rPr>
          <w:rFonts w:ascii="Arial" w:hAnsi="Arial" w:cs="Arial"/>
          <w:sz w:val="22"/>
          <w:szCs w:val="22"/>
        </w:rPr>
        <w:t>0,-</w:t>
      </w:r>
      <w:r w:rsidRPr="00BC38F0">
        <w:rPr>
          <w:rFonts w:ascii="Arial" w:hAnsi="Arial" w:cs="Arial"/>
          <w:sz w:val="22"/>
          <w:szCs w:val="22"/>
        </w:rPr>
        <w:t xml:space="preserve"> Kč. </w:t>
      </w:r>
    </w:p>
    <w:p w:rsidR="00131160" w:rsidRPr="00536BD6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36BD6">
        <w:rPr>
          <w:rFonts w:ascii="Arial" w:hAnsi="Arial" w:cs="Arial"/>
          <w:sz w:val="22"/>
          <w:szCs w:val="22"/>
        </w:rPr>
        <w:t xml:space="preserve">V případě změny místa pobytu </w:t>
      </w:r>
      <w:r w:rsidR="00A97118" w:rsidRPr="00536BD6">
        <w:rPr>
          <w:rFonts w:ascii="Arial" w:hAnsi="Arial" w:cs="Arial"/>
          <w:sz w:val="22"/>
          <w:szCs w:val="22"/>
        </w:rPr>
        <w:t>fyzické osoby,</w:t>
      </w:r>
      <w:r w:rsidRPr="00536BD6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536BD6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536BD6">
        <w:rPr>
          <w:rFonts w:ascii="Arial" w:hAnsi="Arial" w:cs="Arial"/>
          <w:sz w:val="22"/>
          <w:szCs w:val="22"/>
        </w:rPr>
        <w:t>omu</w:t>
      </w:r>
      <w:r w:rsidR="00536BD6" w:rsidRPr="00536BD6">
        <w:rPr>
          <w:rFonts w:ascii="Arial" w:hAnsi="Arial" w:cs="Arial"/>
          <w:sz w:val="22"/>
          <w:szCs w:val="22"/>
        </w:rPr>
        <w:t xml:space="preserve"> nebo změny umístění</w:t>
      </w:r>
      <w:r w:rsidR="00536BD6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536BD6" w:rsidRPr="00536BD6">
        <w:rPr>
          <w:rFonts w:ascii="Arial" w:hAnsi="Arial" w:cs="Arial"/>
          <w:sz w:val="22"/>
          <w:szCs w:val="22"/>
        </w:rPr>
        <w:t xml:space="preserve"> </w:t>
      </w:r>
      <w:r w:rsidR="00FB336E" w:rsidRPr="00536BD6">
        <w:rPr>
          <w:rFonts w:ascii="Arial" w:hAnsi="Arial" w:cs="Arial"/>
          <w:sz w:val="22"/>
          <w:szCs w:val="22"/>
        </w:rPr>
        <w:t>v průběhu kalendářního roku</w:t>
      </w:r>
      <w:r w:rsidR="00A97118" w:rsidRPr="00536BD6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536BD6">
        <w:rPr>
          <w:rFonts w:ascii="Arial" w:hAnsi="Arial" w:cs="Arial"/>
          <w:sz w:val="22"/>
          <w:szCs w:val="22"/>
        </w:rPr>
        <w:t xml:space="preserve"> pobytu nebo vlastnictví nebo umístění </w:t>
      </w:r>
      <w:r w:rsidR="00D122A6" w:rsidRPr="00536BD6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536BD6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DF7748" w:rsidRDefault="00131160" w:rsidP="00956763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131160" w:rsidRPr="00DF7748" w:rsidRDefault="00131160" w:rsidP="00B71306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D112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D11260">
        <w:rPr>
          <w:rFonts w:ascii="Arial" w:hAnsi="Arial" w:cs="Arial"/>
          <w:sz w:val="22"/>
          <w:szCs w:val="22"/>
        </w:rPr>
        <w:t>3</w:t>
      </w:r>
      <w:r w:rsidR="00E3349A">
        <w:rPr>
          <w:rFonts w:ascii="Arial" w:hAnsi="Arial" w:cs="Arial"/>
          <w:sz w:val="22"/>
          <w:szCs w:val="22"/>
        </w:rPr>
        <w:t>1.03.</w:t>
      </w:r>
      <w:r w:rsidRPr="00DF7748">
        <w:rPr>
          <w:rFonts w:ascii="Arial" w:hAnsi="Arial" w:cs="Arial"/>
          <w:sz w:val="22"/>
          <w:szCs w:val="22"/>
        </w:rPr>
        <w:t xml:space="preserve"> příslušného kalendářního roku</w:t>
      </w:r>
      <w:r w:rsidR="00D11260">
        <w:rPr>
          <w:rFonts w:ascii="Arial" w:hAnsi="Arial" w:cs="Arial"/>
          <w:sz w:val="22"/>
          <w:szCs w:val="22"/>
        </w:rPr>
        <w:t>.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Pr="00F0789D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78193A" w:rsidRDefault="0078193A" w:rsidP="0078193A">
      <w:pPr>
        <w:numPr>
          <w:ilvl w:val="0"/>
          <w:numId w:val="2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1160" w:rsidRPr="0078193A">
        <w:rPr>
          <w:rFonts w:ascii="Arial" w:hAnsi="Arial" w:cs="Arial"/>
          <w:sz w:val="22"/>
          <w:szCs w:val="22"/>
        </w:rPr>
        <w:t xml:space="preserve">Od poplatku </w:t>
      </w:r>
      <w:r w:rsidRPr="0078193A">
        <w:rPr>
          <w:rFonts w:ascii="Arial" w:hAnsi="Arial" w:cs="Arial"/>
          <w:sz w:val="22"/>
          <w:szCs w:val="22"/>
        </w:rPr>
        <w:t xml:space="preserve">je osvobozena </w:t>
      </w:r>
      <w:r>
        <w:rPr>
          <w:rFonts w:ascii="Arial" w:hAnsi="Arial" w:cs="Arial"/>
          <w:sz w:val="22"/>
          <w:szCs w:val="22"/>
        </w:rPr>
        <w:t>f</w:t>
      </w:r>
      <w:r w:rsidR="0078576B" w:rsidRPr="0078193A">
        <w:rPr>
          <w:rFonts w:ascii="Arial" w:hAnsi="Arial" w:cs="Arial"/>
          <w:sz w:val="22"/>
          <w:szCs w:val="22"/>
        </w:rPr>
        <w:t>yzick</w:t>
      </w:r>
      <w:r>
        <w:rPr>
          <w:rFonts w:ascii="Arial" w:hAnsi="Arial" w:cs="Arial"/>
          <w:sz w:val="22"/>
          <w:szCs w:val="22"/>
        </w:rPr>
        <w:t>a</w:t>
      </w:r>
      <w:r w:rsidR="0078576B" w:rsidRPr="0078193A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, která je</w:t>
      </w:r>
    </w:p>
    <w:p w:rsidR="0078193A" w:rsidRDefault="0078193A" w:rsidP="0078193A">
      <w:pPr>
        <w:numPr>
          <w:ilvl w:val="1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78193A" w:rsidRDefault="0078193A" w:rsidP="0078193A">
      <w:pPr>
        <w:numPr>
          <w:ilvl w:val="1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umístěna do zařízení pro děti vyžadující okamžitou pomoc na základě rozhodnutí soudu, na žádost obecního úřadu obce s rozšířenou působností, zákonného zástupce dítěte nebo nezletilého, </w:t>
      </w:r>
    </w:p>
    <w:p w:rsidR="0078193A" w:rsidRDefault="0078193A" w:rsidP="0078193A">
      <w:pPr>
        <w:numPr>
          <w:ilvl w:val="1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78193A" w:rsidRDefault="0078193A" w:rsidP="0078193A">
      <w:pPr>
        <w:numPr>
          <w:ilvl w:val="1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umístěna v domově pro osoby se zdravotním postižením, domově pro seniory, domově se zvláštním režimem nebo chráněném bydlení.</w:t>
      </w:r>
    </w:p>
    <w:p w:rsidR="00885A3F" w:rsidRPr="00885A3F" w:rsidRDefault="00885A3F" w:rsidP="00885A3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34426">
        <w:rPr>
          <w:rFonts w:ascii="Arial" w:hAnsi="Arial" w:cs="Arial"/>
        </w:rPr>
        <w:t>7</w:t>
      </w:r>
    </w:p>
    <w:p w:rsidR="00131160" w:rsidRPr="00DF5857" w:rsidRDefault="00734426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EE07B0" w:rsidRPr="00EE07B0" w:rsidRDefault="00131160" w:rsidP="00734426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Zrušuje se obecně závazná vyhláška č.</w:t>
      </w:r>
      <w:r w:rsidR="008D5FCE">
        <w:rPr>
          <w:rFonts w:ascii="Arial" w:hAnsi="Arial" w:cs="Arial"/>
          <w:sz w:val="22"/>
          <w:szCs w:val="22"/>
        </w:rPr>
        <w:t>1</w:t>
      </w:r>
      <w:r w:rsidRPr="00EE07B0">
        <w:rPr>
          <w:rFonts w:ascii="Arial" w:hAnsi="Arial" w:cs="Arial"/>
          <w:sz w:val="22"/>
          <w:szCs w:val="22"/>
        </w:rPr>
        <w:t>/</w:t>
      </w:r>
      <w:r w:rsidR="008D5FCE">
        <w:rPr>
          <w:rFonts w:ascii="Arial" w:hAnsi="Arial" w:cs="Arial"/>
          <w:sz w:val="22"/>
          <w:szCs w:val="22"/>
        </w:rPr>
        <w:t>201</w:t>
      </w:r>
      <w:r w:rsidR="00786686">
        <w:rPr>
          <w:rFonts w:ascii="Arial" w:hAnsi="Arial" w:cs="Arial"/>
          <w:sz w:val="22"/>
          <w:szCs w:val="22"/>
        </w:rPr>
        <w:t>2</w:t>
      </w:r>
      <w:r w:rsidR="008D5FCE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Pr="00EE07B0">
        <w:rPr>
          <w:rFonts w:ascii="Arial" w:hAnsi="Arial" w:cs="Arial"/>
          <w:sz w:val="22"/>
          <w:szCs w:val="22"/>
        </w:rPr>
        <w:t xml:space="preserve"> ze dne </w:t>
      </w:r>
      <w:r w:rsidR="00E3349A">
        <w:rPr>
          <w:rFonts w:ascii="Arial" w:hAnsi="Arial" w:cs="Arial"/>
          <w:sz w:val="22"/>
          <w:szCs w:val="22"/>
        </w:rPr>
        <w:t>01.01.2013</w:t>
      </w:r>
      <w:r w:rsidR="008D5FCE">
        <w:rPr>
          <w:rFonts w:ascii="Arial" w:hAnsi="Arial" w:cs="Arial"/>
          <w:sz w:val="22"/>
          <w:szCs w:val="22"/>
        </w:rPr>
        <w:t xml:space="preserve">. 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34426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EE07B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160"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131160">
        <w:rPr>
          <w:rFonts w:ascii="Arial" w:hAnsi="Arial" w:cs="Arial"/>
          <w:sz w:val="22"/>
          <w:szCs w:val="22"/>
        </w:rPr>
        <w:t xml:space="preserve">dnem </w:t>
      </w:r>
      <w:r w:rsidR="00FF00F7">
        <w:rPr>
          <w:rFonts w:ascii="Arial" w:hAnsi="Arial" w:cs="Arial"/>
          <w:sz w:val="22"/>
          <w:szCs w:val="22"/>
        </w:rPr>
        <w:t xml:space="preserve">1. </w:t>
      </w:r>
      <w:r w:rsidR="00734426">
        <w:rPr>
          <w:rFonts w:ascii="Arial" w:hAnsi="Arial" w:cs="Arial"/>
          <w:sz w:val="22"/>
          <w:szCs w:val="22"/>
        </w:rPr>
        <w:t>ledna</w:t>
      </w:r>
      <w:r w:rsidR="00FF00F7">
        <w:rPr>
          <w:rFonts w:ascii="Arial" w:hAnsi="Arial" w:cs="Arial"/>
          <w:sz w:val="22"/>
          <w:szCs w:val="22"/>
        </w:rPr>
        <w:t xml:space="preserve"> 201</w:t>
      </w:r>
      <w:r w:rsidR="00734426">
        <w:rPr>
          <w:rFonts w:ascii="Arial" w:hAnsi="Arial" w:cs="Arial"/>
          <w:sz w:val="22"/>
          <w:szCs w:val="22"/>
        </w:rPr>
        <w:t>6</w:t>
      </w:r>
      <w:r w:rsidR="00FF00F7">
        <w:rPr>
          <w:rFonts w:ascii="Arial" w:hAnsi="Arial" w:cs="Arial"/>
          <w:sz w:val="22"/>
          <w:szCs w:val="22"/>
        </w:rPr>
        <w:t>.</w:t>
      </w:r>
      <w:r w:rsidR="00924CDB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DF5857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C2DC4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3349A">
        <w:rPr>
          <w:rFonts w:ascii="Arial" w:hAnsi="Arial" w:cs="Arial"/>
          <w:sz w:val="22"/>
          <w:szCs w:val="22"/>
        </w:rPr>
        <w:t>Ivana Beranová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E3349A">
        <w:rPr>
          <w:rFonts w:ascii="Arial" w:hAnsi="Arial" w:cs="Arial"/>
          <w:sz w:val="22"/>
          <w:szCs w:val="22"/>
        </w:rPr>
        <w:t>Marie Šmejdová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E3349A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E3349A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262536">
        <w:rPr>
          <w:rFonts w:ascii="Arial" w:hAnsi="Arial" w:cs="Arial"/>
          <w:sz w:val="22"/>
          <w:szCs w:val="22"/>
        </w:rPr>
        <w:tab/>
        <w:t>17.12.2015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62536">
        <w:rPr>
          <w:rFonts w:ascii="Arial" w:hAnsi="Arial" w:cs="Arial"/>
          <w:sz w:val="22"/>
          <w:szCs w:val="22"/>
        </w:rPr>
        <w:tab/>
        <w:t>05.01.2016</w:t>
      </w:r>
    </w:p>
    <w:p w:rsidR="00734426" w:rsidRPr="00EB7FA0" w:rsidRDefault="0073442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sectPr w:rsidR="00734426" w:rsidRPr="00EB7FA0" w:rsidSect="009E0512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42" w:rsidRDefault="004D4042">
      <w:r>
        <w:separator/>
      </w:r>
    </w:p>
  </w:endnote>
  <w:endnote w:type="continuationSeparator" w:id="1">
    <w:p w:rsidR="004D4042" w:rsidRDefault="004D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42" w:rsidRDefault="004D4042">
      <w:r>
        <w:separator/>
      </w:r>
    </w:p>
  </w:footnote>
  <w:footnote w:type="continuationSeparator" w:id="1">
    <w:p w:rsidR="004D4042" w:rsidRDefault="004D4042">
      <w:r>
        <w:continuationSeparator/>
      </w:r>
    </w:p>
  </w:footnote>
  <w:footnote w:id="2">
    <w:p w:rsidR="005C27E9" w:rsidRPr="007A6850" w:rsidRDefault="005C27E9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o místních poplatcích</w:t>
      </w:r>
    </w:p>
  </w:footnote>
  <w:footnote w:id="3">
    <w:p w:rsidR="005C27E9" w:rsidRPr="00C76E56" w:rsidRDefault="005C27E9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4">
    <w:p w:rsidR="005C27E9" w:rsidRPr="008560D9" w:rsidRDefault="005C27E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5C27E9" w:rsidRPr="00A04C8B" w:rsidRDefault="005C27E9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536BD6" w:rsidRPr="00A04C8B" w:rsidRDefault="00536BD6" w:rsidP="00536BD6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</w:t>
      </w:r>
      <w:r w:rsidR="00216F2E">
        <w:rPr>
          <w:rFonts w:ascii="Arial" w:hAnsi="Arial" w:cs="Arial"/>
          <w:sz w:val="18"/>
          <w:szCs w:val="18"/>
        </w:rPr>
        <w:t>0b</w:t>
      </w:r>
      <w:r w:rsidRPr="00A04C8B">
        <w:rPr>
          <w:rFonts w:ascii="Arial" w:hAnsi="Arial" w:cs="Arial"/>
          <w:sz w:val="18"/>
          <w:szCs w:val="18"/>
        </w:rPr>
        <w:t xml:space="preserve"> odst. 3 zákona o místních poplatcích</w:t>
      </w:r>
    </w:p>
  </w:footnote>
  <w:footnote w:id="7">
    <w:p w:rsidR="005C27E9" w:rsidRPr="00306B8E" w:rsidRDefault="005C27E9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</w:t>
      </w:r>
      <w:r w:rsidR="00216F2E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78193A" w:rsidRPr="00306B8E" w:rsidRDefault="0078193A" w:rsidP="0078193A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</w:t>
      </w:r>
      <w:r w:rsidR="00216F2E">
        <w:rPr>
          <w:rFonts w:ascii="Arial" w:hAnsi="Arial" w:cs="Arial"/>
          <w:sz w:val="18"/>
          <w:szCs w:val="18"/>
        </w:rPr>
        <w:t xml:space="preserve">3 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C4D0C97"/>
    <w:multiLevelType w:val="multilevel"/>
    <w:tmpl w:val="7B9C9C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3546C6A"/>
    <w:multiLevelType w:val="multilevel"/>
    <w:tmpl w:val="B488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CA197E"/>
    <w:multiLevelType w:val="multilevel"/>
    <w:tmpl w:val="432A1B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8"/>
  </w:num>
  <w:num w:numId="5">
    <w:abstractNumId w:val="4"/>
  </w:num>
  <w:num w:numId="6">
    <w:abstractNumId w:val="21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9"/>
  </w:num>
  <w:num w:numId="20">
    <w:abstractNumId w:val="14"/>
  </w:num>
  <w:num w:numId="21">
    <w:abstractNumId w:val="17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10B51"/>
    <w:rsid w:val="000129AF"/>
    <w:rsid w:val="000166A8"/>
    <w:rsid w:val="00017B56"/>
    <w:rsid w:val="000345D5"/>
    <w:rsid w:val="00042829"/>
    <w:rsid w:val="000538DD"/>
    <w:rsid w:val="00053AEB"/>
    <w:rsid w:val="000940DC"/>
    <w:rsid w:val="000A11F8"/>
    <w:rsid w:val="000A2391"/>
    <w:rsid w:val="000A53C3"/>
    <w:rsid w:val="000B5521"/>
    <w:rsid w:val="000C002A"/>
    <w:rsid w:val="000C758D"/>
    <w:rsid w:val="001061CD"/>
    <w:rsid w:val="00130094"/>
    <w:rsid w:val="00131160"/>
    <w:rsid w:val="0014154F"/>
    <w:rsid w:val="00160729"/>
    <w:rsid w:val="00173886"/>
    <w:rsid w:val="001A0C3C"/>
    <w:rsid w:val="001B36E4"/>
    <w:rsid w:val="001B6CD8"/>
    <w:rsid w:val="001C1953"/>
    <w:rsid w:val="001D4708"/>
    <w:rsid w:val="001E0982"/>
    <w:rsid w:val="001F6529"/>
    <w:rsid w:val="002041CE"/>
    <w:rsid w:val="00216F2E"/>
    <w:rsid w:val="0024485C"/>
    <w:rsid w:val="00260886"/>
    <w:rsid w:val="00262536"/>
    <w:rsid w:val="00264B52"/>
    <w:rsid w:val="002666C2"/>
    <w:rsid w:val="0027609E"/>
    <w:rsid w:val="00284561"/>
    <w:rsid w:val="002871C2"/>
    <w:rsid w:val="002A3A42"/>
    <w:rsid w:val="002D1965"/>
    <w:rsid w:val="002D30C0"/>
    <w:rsid w:val="002F3690"/>
    <w:rsid w:val="002F4189"/>
    <w:rsid w:val="002F73C1"/>
    <w:rsid w:val="00300CCD"/>
    <w:rsid w:val="00302A97"/>
    <w:rsid w:val="00304575"/>
    <w:rsid w:val="0033112D"/>
    <w:rsid w:val="003338CC"/>
    <w:rsid w:val="00371501"/>
    <w:rsid w:val="00383E0E"/>
    <w:rsid w:val="0038599B"/>
    <w:rsid w:val="003911AE"/>
    <w:rsid w:val="003B4C7B"/>
    <w:rsid w:val="003C0C49"/>
    <w:rsid w:val="003D33EB"/>
    <w:rsid w:val="003E3347"/>
    <w:rsid w:val="003E7159"/>
    <w:rsid w:val="00402CA3"/>
    <w:rsid w:val="00412321"/>
    <w:rsid w:val="00420423"/>
    <w:rsid w:val="00421292"/>
    <w:rsid w:val="004863D0"/>
    <w:rsid w:val="004B1994"/>
    <w:rsid w:val="004B30A0"/>
    <w:rsid w:val="004B4A8E"/>
    <w:rsid w:val="004C0427"/>
    <w:rsid w:val="004C0C90"/>
    <w:rsid w:val="004D0316"/>
    <w:rsid w:val="004D4042"/>
    <w:rsid w:val="004E2C06"/>
    <w:rsid w:val="00500A52"/>
    <w:rsid w:val="00536BD6"/>
    <w:rsid w:val="00546241"/>
    <w:rsid w:val="005620CD"/>
    <w:rsid w:val="005736D7"/>
    <w:rsid w:val="005867F5"/>
    <w:rsid w:val="005A6646"/>
    <w:rsid w:val="005C27E9"/>
    <w:rsid w:val="005D40EA"/>
    <w:rsid w:val="005E2958"/>
    <w:rsid w:val="0062314B"/>
    <w:rsid w:val="006402B9"/>
    <w:rsid w:val="00652F4D"/>
    <w:rsid w:val="00656B22"/>
    <w:rsid w:val="00671C62"/>
    <w:rsid w:val="0067325B"/>
    <w:rsid w:val="00675992"/>
    <w:rsid w:val="00695117"/>
    <w:rsid w:val="006E6EB8"/>
    <w:rsid w:val="006F6C96"/>
    <w:rsid w:val="00732B10"/>
    <w:rsid w:val="0073417D"/>
    <w:rsid w:val="00734426"/>
    <w:rsid w:val="0074717E"/>
    <w:rsid w:val="0076252F"/>
    <w:rsid w:val="0076572C"/>
    <w:rsid w:val="00776E64"/>
    <w:rsid w:val="0078193A"/>
    <w:rsid w:val="0078576B"/>
    <w:rsid w:val="00786686"/>
    <w:rsid w:val="007A4E58"/>
    <w:rsid w:val="007A65BA"/>
    <w:rsid w:val="007A6850"/>
    <w:rsid w:val="007B1993"/>
    <w:rsid w:val="007B5308"/>
    <w:rsid w:val="007D1B94"/>
    <w:rsid w:val="00810AD7"/>
    <w:rsid w:val="008148C5"/>
    <w:rsid w:val="0082360F"/>
    <w:rsid w:val="00824269"/>
    <w:rsid w:val="0083194C"/>
    <w:rsid w:val="00831C1A"/>
    <w:rsid w:val="00831D58"/>
    <w:rsid w:val="008413A6"/>
    <w:rsid w:val="00843AA7"/>
    <w:rsid w:val="008560D9"/>
    <w:rsid w:val="00865258"/>
    <w:rsid w:val="00866409"/>
    <w:rsid w:val="00880AB8"/>
    <w:rsid w:val="00885A3F"/>
    <w:rsid w:val="00897430"/>
    <w:rsid w:val="008B2F80"/>
    <w:rsid w:val="008D5FCE"/>
    <w:rsid w:val="00915F90"/>
    <w:rsid w:val="00917AB7"/>
    <w:rsid w:val="00924CDB"/>
    <w:rsid w:val="00936907"/>
    <w:rsid w:val="00942E81"/>
    <w:rsid w:val="00947AC1"/>
    <w:rsid w:val="0095464F"/>
    <w:rsid w:val="00956763"/>
    <w:rsid w:val="00963E38"/>
    <w:rsid w:val="00987ECA"/>
    <w:rsid w:val="009954F5"/>
    <w:rsid w:val="009C6458"/>
    <w:rsid w:val="009D0F92"/>
    <w:rsid w:val="009D1457"/>
    <w:rsid w:val="009D238D"/>
    <w:rsid w:val="009D39EA"/>
    <w:rsid w:val="009D698B"/>
    <w:rsid w:val="009E0512"/>
    <w:rsid w:val="009E26C9"/>
    <w:rsid w:val="00A05EA6"/>
    <w:rsid w:val="00A17CB4"/>
    <w:rsid w:val="00A318A9"/>
    <w:rsid w:val="00A427B9"/>
    <w:rsid w:val="00A56E55"/>
    <w:rsid w:val="00A74D9D"/>
    <w:rsid w:val="00A97118"/>
    <w:rsid w:val="00AB30F4"/>
    <w:rsid w:val="00AB44BF"/>
    <w:rsid w:val="00AB5B67"/>
    <w:rsid w:val="00AD1777"/>
    <w:rsid w:val="00AF0938"/>
    <w:rsid w:val="00AF0AC9"/>
    <w:rsid w:val="00B0176F"/>
    <w:rsid w:val="00B01E1E"/>
    <w:rsid w:val="00B0476F"/>
    <w:rsid w:val="00B0696E"/>
    <w:rsid w:val="00B10E4F"/>
    <w:rsid w:val="00B27174"/>
    <w:rsid w:val="00B369A7"/>
    <w:rsid w:val="00B47464"/>
    <w:rsid w:val="00B63BFF"/>
    <w:rsid w:val="00B71306"/>
    <w:rsid w:val="00B75719"/>
    <w:rsid w:val="00B806F8"/>
    <w:rsid w:val="00BB3316"/>
    <w:rsid w:val="00BC17DA"/>
    <w:rsid w:val="00C31C1A"/>
    <w:rsid w:val="00C477F0"/>
    <w:rsid w:val="00C47DEE"/>
    <w:rsid w:val="00C53646"/>
    <w:rsid w:val="00C57581"/>
    <w:rsid w:val="00C604CC"/>
    <w:rsid w:val="00C63342"/>
    <w:rsid w:val="00C77181"/>
    <w:rsid w:val="00C863F8"/>
    <w:rsid w:val="00C91099"/>
    <w:rsid w:val="00C94444"/>
    <w:rsid w:val="00CC0853"/>
    <w:rsid w:val="00CC7BE1"/>
    <w:rsid w:val="00CD64EA"/>
    <w:rsid w:val="00CD7144"/>
    <w:rsid w:val="00CE15B3"/>
    <w:rsid w:val="00D11260"/>
    <w:rsid w:val="00D122A6"/>
    <w:rsid w:val="00D14B0D"/>
    <w:rsid w:val="00D2283E"/>
    <w:rsid w:val="00D2664B"/>
    <w:rsid w:val="00D40D7B"/>
    <w:rsid w:val="00D50DA9"/>
    <w:rsid w:val="00D57E6E"/>
    <w:rsid w:val="00D6303C"/>
    <w:rsid w:val="00D648CD"/>
    <w:rsid w:val="00D727CA"/>
    <w:rsid w:val="00D92F64"/>
    <w:rsid w:val="00DC09AE"/>
    <w:rsid w:val="00DC5344"/>
    <w:rsid w:val="00DD0001"/>
    <w:rsid w:val="00DE18CB"/>
    <w:rsid w:val="00DE4F19"/>
    <w:rsid w:val="00DF1DCE"/>
    <w:rsid w:val="00DF4D9E"/>
    <w:rsid w:val="00DF7748"/>
    <w:rsid w:val="00E033AB"/>
    <w:rsid w:val="00E10B6A"/>
    <w:rsid w:val="00E114A3"/>
    <w:rsid w:val="00E200CC"/>
    <w:rsid w:val="00E244C7"/>
    <w:rsid w:val="00E3349A"/>
    <w:rsid w:val="00E40C1C"/>
    <w:rsid w:val="00E52060"/>
    <w:rsid w:val="00E55843"/>
    <w:rsid w:val="00E60EC7"/>
    <w:rsid w:val="00E633AD"/>
    <w:rsid w:val="00E639E1"/>
    <w:rsid w:val="00E64A72"/>
    <w:rsid w:val="00E67F73"/>
    <w:rsid w:val="00E80C5F"/>
    <w:rsid w:val="00EB46BB"/>
    <w:rsid w:val="00EB523E"/>
    <w:rsid w:val="00EB7FA0"/>
    <w:rsid w:val="00EC3687"/>
    <w:rsid w:val="00ED3B21"/>
    <w:rsid w:val="00EE07B0"/>
    <w:rsid w:val="00EE28B9"/>
    <w:rsid w:val="00EE550B"/>
    <w:rsid w:val="00EF21C3"/>
    <w:rsid w:val="00F079DC"/>
    <w:rsid w:val="00F147E2"/>
    <w:rsid w:val="00F27CEF"/>
    <w:rsid w:val="00F3374C"/>
    <w:rsid w:val="00F41241"/>
    <w:rsid w:val="00F53039"/>
    <w:rsid w:val="00F55DE6"/>
    <w:rsid w:val="00F716C9"/>
    <w:rsid w:val="00F91DE1"/>
    <w:rsid w:val="00FB319D"/>
    <w:rsid w:val="00FB336E"/>
    <w:rsid w:val="00FC7867"/>
    <w:rsid w:val="00FE34F1"/>
    <w:rsid w:val="00FF00F7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0E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HOLOTIN</cp:lastModifiedBy>
  <cp:revision>5</cp:revision>
  <cp:lastPrinted>2015-12-17T17:38:00Z</cp:lastPrinted>
  <dcterms:created xsi:type="dcterms:W3CDTF">2015-12-17T16:21:00Z</dcterms:created>
  <dcterms:modified xsi:type="dcterms:W3CDTF">2016-03-17T17:24:00Z</dcterms:modified>
</cp:coreProperties>
</file>